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B7FC3" w14:textId="4321B2EE" w:rsidR="00BB1E03" w:rsidRPr="00BB1E03" w:rsidRDefault="00BB1E03" w:rsidP="003E19BB">
      <w:pPr>
        <w:outlineLvl w:val="0"/>
        <w:rPr>
          <w:rFonts w:ascii="Times" w:hAnsi="Times"/>
          <w:b/>
          <w:color w:val="000000" w:themeColor="text1"/>
        </w:rPr>
      </w:pPr>
      <w:r w:rsidRPr="00BB1E03">
        <w:rPr>
          <w:rFonts w:ascii="Times" w:hAnsi="Times"/>
          <w:b/>
          <w:color w:val="000000" w:themeColor="text1"/>
        </w:rPr>
        <w:t>Bios</w:t>
      </w:r>
    </w:p>
    <w:p w14:paraId="76415333" w14:textId="77777777" w:rsidR="00BB1E03" w:rsidRDefault="00BB1E03" w:rsidP="00043F2F">
      <w:pPr>
        <w:rPr>
          <w:rFonts w:ascii="Times" w:hAnsi="Times"/>
          <w:color w:val="000000" w:themeColor="text1"/>
        </w:rPr>
      </w:pPr>
    </w:p>
    <w:p w14:paraId="5D83E320" w14:textId="37476138" w:rsidR="00532EF0" w:rsidRDefault="009B18D5" w:rsidP="00043F2F">
      <w:pPr>
        <w:rPr>
          <w:rFonts w:ascii="Times" w:hAnsi="Times"/>
          <w:color w:val="000000" w:themeColor="text1"/>
        </w:rPr>
      </w:pPr>
      <w:r>
        <w:rPr>
          <w:rFonts w:ascii="Times" w:hAnsi="Times"/>
          <w:color w:val="000000" w:themeColor="text1"/>
        </w:rPr>
        <w:t xml:space="preserve">Blain Roberts and Ethan </w:t>
      </w:r>
      <w:r w:rsidR="00406B5F">
        <w:rPr>
          <w:rFonts w:ascii="Times" w:hAnsi="Times"/>
          <w:color w:val="000000" w:themeColor="text1"/>
        </w:rPr>
        <w:t>Kytle are</w:t>
      </w:r>
      <w:r w:rsidR="00406B5F" w:rsidRPr="00F43075">
        <w:rPr>
          <w:rFonts w:ascii="Times" w:eastAsia="Times New Roman" w:hAnsi="Times" w:cs="Times New Roman"/>
          <w:color w:val="000000"/>
        </w:rPr>
        <w:t xml:space="preserve"> professor</w:t>
      </w:r>
      <w:r w:rsidR="00406B5F">
        <w:rPr>
          <w:rFonts w:ascii="Times" w:eastAsia="Times New Roman" w:hAnsi="Times" w:cs="Times New Roman"/>
          <w:color w:val="000000"/>
        </w:rPr>
        <w:t>s</w:t>
      </w:r>
      <w:r w:rsidR="00406B5F" w:rsidRPr="00F43075">
        <w:rPr>
          <w:rFonts w:ascii="Times" w:eastAsia="Times New Roman" w:hAnsi="Times" w:cs="Times New Roman"/>
          <w:color w:val="000000"/>
        </w:rPr>
        <w:t xml:space="preserve"> </w:t>
      </w:r>
      <w:r w:rsidR="00406B5F">
        <w:rPr>
          <w:rFonts w:ascii="Times" w:eastAsia="Times New Roman" w:hAnsi="Times" w:cs="Times New Roman"/>
          <w:color w:val="000000"/>
        </w:rPr>
        <w:t xml:space="preserve">of history </w:t>
      </w:r>
      <w:r w:rsidR="00406B5F" w:rsidRPr="00F43075">
        <w:rPr>
          <w:rFonts w:ascii="Times" w:hAnsi="Times"/>
          <w:color w:val="000000" w:themeColor="text1"/>
        </w:rPr>
        <w:t>at California State University, Fresno</w:t>
      </w:r>
      <w:r w:rsidR="00406B5F">
        <w:rPr>
          <w:rFonts w:ascii="Times" w:hAnsi="Times"/>
          <w:color w:val="000000" w:themeColor="text1"/>
        </w:rPr>
        <w:t>, where they have</w:t>
      </w:r>
      <w:r w:rsidR="00406B5F" w:rsidRPr="00F43075">
        <w:rPr>
          <w:rFonts w:ascii="Times" w:hAnsi="Times"/>
          <w:color w:val="000000" w:themeColor="text1"/>
        </w:rPr>
        <w:t xml:space="preserve"> taught </w:t>
      </w:r>
      <w:r w:rsidR="00406B5F">
        <w:rPr>
          <w:rFonts w:ascii="Times" w:hAnsi="Times"/>
          <w:color w:val="000000" w:themeColor="text1"/>
        </w:rPr>
        <w:t>since 2007.</w:t>
      </w:r>
      <w:r w:rsidR="00532EF0">
        <w:rPr>
          <w:rFonts w:ascii="Times" w:hAnsi="Times"/>
          <w:color w:val="000000" w:themeColor="text1"/>
        </w:rPr>
        <w:t xml:space="preserve"> They met in Chapel Hill, North Carolina, </w:t>
      </w:r>
      <w:r w:rsidR="00D20F7B">
        <w:rPr>
          <w:rFonts w:ascii="Times" w:hAnsi="Times"/>
          <w:color w:val="000000" w:themeColor="text1"/>
        </w:rPr>
        <w:t>while earning</w:t>
      </w:r>
      <w:r w:rsidR="00532EF0">
        <w:rPr>
          <w:rFonts w:ascii="Times" w:hAnsi="Times"/>
          <w:color w:val="000000" w:themeColor="text1"/>
        </w:rPr>
        <w:t xml:space="preserve"> their doctorates in U.S. history at t</w:t>
      </w:r>
      <w:r w:rsidR="00084CB5">
        <w:rPr>
          <w:rFonts w:ascii="Times" w:hAnsi="Times"/>
          <w:color w:val="000000" w:themeColor="text1"/>
        </w:rPr>
        <w:t xml:space="preserve">he University of North Carolina. From 2005 to 2007, they lived in </w:t>
      </w:r>
      <w:r w:rsidR="00D20F7B">
        <w:rPr>
          <w:rFonts w:ascii="Times" w:hAnsi="Times"/>
          <w:color w:val="000000" w:themeColor="text1"/>
        </w:rPr>
        <w:t>Charleston.</w:t>
      </w:r>
      <w:r w:rsidR="00532EF0">
        <w:rPr>
          <w:rFonts w:ascii="Times" w:hAnsi="Times"/>
          <w:color w:val="000000" w:themeColor="text1"/>
        </w:rPr>
        <w:t xml:space="preserve"> Blain </w:t>
      </w:r>
      <w:r w:rsidR="00084CB5">
        <w:rPr>
          <w:rFonts w:ascii="Times" w:hAnsi="Times"/>
          <w:color w:val="000000" w:themeColor="text1"/>
        </w:rPr>
        <w:t>was a professor</w:t>
      </w:r>
      <w:r w:rsidR="003E19BB">
        <w:rPr>
          <w:rFonts w:ascii="Times" w:hAnsi="Times"/>
          <w:color w:val="000000" w:themeColor="text1"/>
        </w:rPr>
        <w:t xml:space="preserve"> at t</w:t>
      </w:r>
      <w:r w:rsidR="00532EF0">
        <w:rPr>
          <w:rFonts w:ascii="Times" w:hAnsi="Times"/>
          <w:color w:val="000000" w:themeColor="text1"/>
        </w:rPr>
        <w:t xml:space="preserve">he Citadel </w:t>
      </w:r>
      <w:r w:rsidR="00406B5F">
        <w:rPr>
          <w:rFonts w:ascii="Times" w:hAnsi="Times"/>
          <w:color w:val="000000" w:themeColor="text1"/>
        </w:rPr>
        <w:t>and Ethan had a postdoctoral fellowship at the Avery Research Center for Afric</w:t>
      </w:r>
      <w:r w:rsidR="00532EF0">
        <w:rPr>
          <w:rFonts w:ascii="Times" w:hAnsi="Times"/>
          <w:color w:val="000000" w:themeColor="text1"/>
        </w:rPr>
        <w:t>an American History and Culture</w:t>
      </w:r>
      <w:r w:rsidR="003E19BB">
        <w:rPr>
          <w:rFonts w:ascii="Times" w:hAnsi="Times"/>
          <w:color w:val="000000" w:themeColor="text1"/>
        </w:rPr>
        <w:t xml:space="preserve"> and also taught at t</w:t>
      </w:r>
      <w:r w:rsidR="00084CB5">
        <w:rPr>
          <w:rFonts w:ascii="Times" w:hAnsi="Times"/>
          <w:color w:val="000000" w:themeColor="text1"/>
        </w:rPr>
        <w:t>he Citadel</w:t>
      </w:r>
      <w:r w:rsidR="00406B5F">
        <w:rPr>
          <w:rFonts w:ascii="Times" w:hAnsi="Times"/>
          <w:color w:val="000000" w:themeColor="text1"/>
        </w:rPr>
        <w:t xml:space="preserve">. </w:t>
      </w:r>
    </w:p>
    <w:p w14:paraId="3937DB3D" w14:textId="77777777" w:rsidR="00532EF0" w:rsidRDefault="00532EF0" w:rsidP="00043F2F">
      <w:pPr>
        <w:rPr>
          <w:rFonts w:ascii="Times" w:hAnsi="Times"/>
          <w:color w:val="000000" w:themeColor="text1"/>
        </w:rPr>
      </w:pPr>
    </w:p>
    <w:p w14:paraId="01022D16" w14:textId="6CA5BFC1" w:rsidR="00406B5F" w:rsidRPr="00406B5F" w:rsidRDefault="00406B5F" w:rsidP="00043F2F">
      <w:pPr>
        <w:rPr>
          <w:rFonts w:ascii="Times" w:hAnsi="Times"/>
          <w:color w:val="000000" w:themeColor="text1"/>
        </w:rPr>
      </w:pPr>
      <w:r>
        <w:rPr>
          <w:rFonts w:ascii="Times" w:hAnsi="Times"/>
          <w:color w:val="000000" w:themeColor="text1"/>
        </w:rPr>
        <w:t xml:space="preserve">Blain published her first book, </w:t>
      </w:r>
      <w:r w:rsidRPr="00406B5F">
        <w:rPr>
          <w:rFonts w:ascii="Times" w:hAnsi="Times"/>
          <w:i/>
          <w:iCs/>
          <w:color w:val="000000" w:themeColor="text1"/>
        </w:rPr>
        <w:t>Pageants, Parlors, and Pretty Women: Race and Beauty in the Twentieth-Century South</w:t>
      </w:r>
      <w:r w:rsidR="00532EF0">
        <w:rPr>
          <w:rFonts w:ascii="Times" w:hAnsi="Times"/>
          <w:color w:val="000000" w:themeColor="text1"/>
        </w:rPr>
        <w:t xml:space="preserve">, with the </w:t>
      </w:r>
      <w:r>
        <w:rPr>
          <w:rFonts w:ascii="Times" w:hAnsi="Times"/>
          <w:color w:val="000000" w:themeColor="text1"/>
        </w:rPr>
        <w:t>University</w:t>
      </w:r>
      <w:r w:rsidR="00532EF0">
        <w:rPr>
          <w:rFonts w:ascii="Times" w:hAnsi="Times"/>
          <w:color w:val="000000" w:themeColor="text1"/>
        </w:rPr>
        <w:t xml:space="preserve"> o</w:t>
      </w:r>
      <w:r w:rsidR="007F3100">
        <w:rPr>
          <w:rFonts w:ascii="Times" w:hAnsi="Times"/>
          <w:color w:val="000000" w:themeColor="text1"/>
        </w:rPr>
        <w:t xml:space="preserve">f North Carolina Press in </w:t>
      </w:r>
      <w:r w:rsidR="00532EF0">
        <w:rPr>
          <w:rFonts w:ascii="Times" w:hAnsi="Times"/>
          <w:color w:val="000000" w:themeColor="text1"/>
        </w:rPr>
        <w:t>2014</w:t>
      </w:r>
      <w:r>
        <w:rPr>
          <w:rFonts w:ascii="Times" w:hAnsi="Times"/>
          <w:color w:val="000000" w:themeColor="text1"/>
        </w:rPr>
        <w:t>. Ethan’s first book</w:t>
      </w:r>
      <w:r w:rsidR="00532EF0">
        <w:rPr>
          <w:rFonts w:ascii="Times" w:hAnsi="Times"/>
          <w:color w:val="000000" w:themeColor="text1"/>
        </w:rPr>
        <w:t>, published by Cambridge University Press, also in 2014,</w:t>
      </w:r>
      <w:r>
        <w:rPr>
          <w:rFonts w:ascii="Times" w:hAnsi="Times"/>
          <w:color w:val="000000" w:themeColor="text1"/>
        </w:rPr>
        <w:t xml:space="preserve"> was </w:t>
      </w:r>
      <w:r w:rsidR="00616C9B" w:rsidRPr="00F43075">
        <w:rPr>
          <w:rFonts w:ascii="Times" w:hAnsi="Times"/>
          <w:i/>
          <w:iCs/>
          <w:color w:val="000000" w:themeColor="text1"/>
        </w:rPr>
        <w:t>Romantic Reformers and the Antislavery Struggle in the Civil War Era</w:t>
      </w:r>
      <w:r w:rsidR="00532EF0">
        <w:rPr>
          <w:rFonts w:ascii="Times" w:hAnsi="Times"/>
          <w:iCs/>
          <w:color w:val="000000" w:themeColor="text1"/>
        </w:rPr>
        <w:t>.</w:t>
      </w:r>
      <w:r>
        <w:rPr>
          <w:rFonts w:ascii="Times" w:hAnsi="Times"/>
          <w:iCs/>
          <w:color w:val="000000" w:themeColor="text1"/>
        </w:rPr>
        <w:t xml:space="preserve"> </w:t>
      </w:r>
    </w:p>
    <w:p w14:paraId="490741A5" w14:textId="77777777" w:rsidR="00406B5F" w:rsidRDefault="00406B5F" w:rsidP="00043F2F">
      <w:pPr>
        <w:rPr>
          <w:rFonts w:ascii="Times" w:hAnsi="Times"/>
          <w:iCs/>
          <w:color w:val="000000" w:themeColor="text1"/>
        </w:rPr>
      </w:pPr>
    </w:p>
    <w:p w14:paraId="1E672618" w14:textId="62B172E1" w:rsidR="000062EB" w:rsidRDefault="00532EF0" w:rsidP="00043F2F">
      <w:pPr>
        <w:rPr>
          <w:rFonts w:ascii="Times" w:hAnsi="Times"/>
          <w:iCs/>
          <w:color w:val="000000" w:themeColor="text1"/>
        </w:rPr>
      </w:pPr>
      <w:r>
        <w:rPr>
          <w:rFonts w:ascii="Times" w:hAnsi="Times"/>
          <w:iCs/>
          <w:color w:val="000000" w:themeColor="text1"/>
        </w:rPr>
        <w:t xml:space="preserve">Their co-authored book, </w:t>
      </w:r>
      <w:r w:rsidRPr="00532EF0">
        <w:rPr>
          <w:rFonts w:ascii="Times" w:hAnsi="Times"/>
          <w:i/>
          <w:iCs/>
          <w:color w:val="000000" w:themeColor="text1"/>
        </w:rPr>
        <w:t>Denmark Vesey’s Garden: Slavery and Memory in the Cradle of the Confederacy</w:t>
      </w:r>
      <w:r w:rsidR="000062EB">
        <w:rPr>
          <w:rFonts w:ascii="Times" w:hAnsi="Times"/>
          <w:iCs/>
          <w:color w:val="000000" w:themeColor="text1"/>
        </w:rPr>
        <w:t xml:space="preserve">, </w:t>
      </w:r>
      <w:r w:rsidR="00BB1E03">
        <w:rPr>
          <w:rFonts w:ascii="Times" w:hAnsi="Times"/>
          <w:iCs/>
          <w:color w:val="000000" w:themeColor="text1"/>
        </w:rPr>
        <w:t>was published by</w:t>
      </w:r>
      <w:r w:rsidR="000062EB">
        <w:rPr>
          <w:rFonts w:ascii="Times" w:hAnsi="Times"/>
          <w:iCs/>
          <w:color w:val="000000" w:themeColor="text1"/>
        </w:rPr>
        <w:t xml:space="preserve"> The New Press</w:t>
      </w:r>
      <w:r w:rsidR="00BB1E03">
        <w:rPr>
          <w:rFonts w:ascii="Times" w:hAnsi="Times"/>
          <w:iCs/>
          <w:color w:val="000000" w:themeColor="text1"/>
        </w:rPr>
        <w:t xml:space="preserve"> in April</w:t>
      </w:r>
      <w:r>
        <w:rPr>
          <w:rFonts w:ascii="Times" w:hAnsi="Times"/>
          <w:iCs/>
          <w:color w:val="000000" w:themeColor="text1"/>
        </w:rPr>
        <w:t>.</w:t>
      </w:r>
      <w:r w:rsidR="003E19BB">
        <w:rPr>
          <w:rFonts w:ascii="Times" w:hAnsi="Times"/>
          <w:iCs/>
          <w:color w:val="000000" w:themeColor="text1"/>
        </w:rPr>
        <w:t xml:space="preserve"> It was named a Summer 2018 must-read book by the </w:t>
      </w:r>
      <w:r w:rsidR="003E19BB">
        <w:rPr>
          <w:rFonts w:ascii="Times" w:hAnsi="Times"/>
          <w:i/>
          <w:iCs/>
          <w:color w:val="000000" w:themeColor="text1"/>
        </w:rPr>
        <w:t>New York Times.</w:t>
      </w:r>
      <w:r w:rsidR="003E19BB">
        <w:rPr>
          <w:rFonts w:ascii="Times" w:hAnsi="Times"/>
          <w:iCs/>
          <w:color w:val="000000" w:themeColor="text1"/>
        </w:rPr>
        <w:t xml:space="preserve"> </w:t>
      </w:r>
      <w:r w:rsidR="00BB1E03">
        <w:rPr>
          <w:rFonts w:ascii="Times" w:hAnsi="Times"/>
          <w:iCs/>
          <w:color w:val="000000" w:themeColor="text1"/>
        </w:rPr>
        <w:t>They will have discounted copies</w:t>
      </w:r>
      <w:bookmarkStart w:id="0" w:name="_GoBack"/>
      <w:bookmarkEnd w:id="0"/>
      <w:r w:rsidR="00BB1E03">
        <w:rPr>
          <w:rFonts w:ascii="Times" w:hAnsi="Times"/>
          <w:iCs/>
          <w:color w:val="000000" w:themeColor="text1"/>
        </w:rPr>
        <w:t xml:space="preserve"> available for purchase at the conference.</w:t>
      </w:r>
    </w:p>
    <w:p w14:paraId="3BE27B5F" w14:textId="77777777" w:rsidR="000062EB" w:rsidRDefault="000062EB" w:rsidP="00043F2F">
      <w:pPr>
        <w:rPr>
          <w:rFonts w:ascii="Times" w:hAnsi="Times"/>
          <w:iCs/>
          <w:color w:val="000000" w:themeColor="text1"/>
        </w:rPr>
      </w:pPr>
    </w:p>
    <w:p w14:paraId="7AF9D014" w14:textId="16664F01" w:rsidR="00043F2F" w:rsidRPr="00532EF0" w:rsidRDefault="00532EF0" w:rsidP="00043F2F">
      <w:pPr>
        <w:rPr>
          <w:rFonts w:ascii="Times" w:hAnsi="Times"/>
          <w:iCs/>
          <w:color w:val="000000" w:themeColor="text1"/>
        </w:rPr>
      </w:pPr>
      <w:r>
        <w:rPr>
          <w:rFonts w:ascii="Times" w:hAnsi="Times"/>
          <w:iCs/>
          <w:color w:val="000000" w:themeColor="text1"/>
        </w:rPr>
        <w:t>Blain and Ethan’s</w:t>
      </w:r>
      <w:r w:rsidR="00406B5F">
        <w:rPr>
          <w:rFonts w:ascii="Times" w:hAnsi="Times"/>
          <w:iCs/>
          <w:color w:val="000000" w:themeColor="text1"/>
        </w:rPr>
        <w:t xml:space="preserve"> work has</w:t>
      </w:r>
      <w:r>
        <w:rPr>
          <w:rFonts w:ascii="Times" w:hAnsi="Times"/>
          <w:iCs/>
          <w:color w:val="000000" w:themeColor="text1"/>
        </w:rPr>
        <w:t xml:space="preserve"> also</w:t>
      </w:r>
      <w:r w:rsidR="00406B5F">
        <w:rPr>
          <w:rFonts w:ascii="Times" w:hAnsi="Times"/>
          <w:iCs/>
          <w:color w:val="000000" w:themeColor="text1"/>
        </w:rPr>
        <w:t xml:space="preserve"> appeared in </w:t>
      </w:r>
      <w:r w:rsidR="00043F2F" w:rsidRPr="00F43075">
        <w:rPr>
          <w:rFonts w:ascii="Times" w:hAnsi="Times" w:cs="TimesNewRomanPSMT"/>
          <w:iCs/>
          <w:color w:val="000000"/>
        </w:rPr>
        <w:t xml:space="preserve">the </w:t>
      </w:r>
      <w:r w:rsidR="00043F2F" w:rsidRPr="00F43075">
        <w:rPr>
          <w:rFonts w:ascii="Times" w:hAnsi="Times" w:cs="TimesNewRomanPSMT"/>
          <w:i/>
          <w:iCs/>
          <w:color w:val="000000"/>
        </w:rPr>
        <w:t>Journal of Southern History</w:t>
      </w:r>
      <w:r w:rsidR="00043F2F" w:rsidRPr="00F43075">
        <w:rPr>
          <w:rFonts w:ascii="Times" w:hAnsi="Times" w:cs="TimesNewRomanPSMT"/>
          <w:iCs/>
          <w:color w:val="000000"/>
        </w:rPr>
        <w:t xml:space="preserve">, </w:t>
      </w:r>
      <w:r w:rsidR="00043F2F" w:rsidRPr="00F43075">
        <w:rPr>
          <w:rFonts w:ascii="Times" w:hAnsi="Times" w:cs="TimesNewRomanPSMT"/>
          <w:color w:val="000000"/>
        </w:rPr>
        <w:t>the </w:t>
      </w:r>
      <w:r w:rsidR="00043F2F" w:rsidRPr="00F43075">
        <w:rPr>
          <w:rFonts w:ascii="Times" w:hAnsi="Times" w:cs="TimesNewRomanPSMT"/>
          <w:i/>
          <w:iCs/>
          <w:color w:val="000000"/>
        </w:rPr>
        <w:t>New York Times, </w:t>
      </w:r>
      <w:r w:rsidR="00FE2E23">
        <w:rPr>
          <w:rFonts w:ascii="Times" w:hAnsi="Times" w:cs="TimesNewRomanPSMT"/>
          <w:iCs/>
          <w:color w:val="000000"/>
        </w:rPr>
        <w:t xml:space="preserve">the </w:t>
      </w:r>
      <w:r w:rsidR="00FE2E23" w:rsidRPr="00FE2E23">
        <w:rPr>
          <w:rFonts w:ascii="Times" w:hAnsi="Times" w:cs="TimesNewRomanPSMT"/>
          <w:i/>
          <w:iCs/>
          <w:color w:val="000000"/>
        </w:rPr>
        <w:t>Washington Post</w:t>
      </w:r>
      <w:r w:rsidR="00FE2E23">
        <w:rPr>
          <w:rFonts w:ascii="Times" w:hAnsi="Times" w:cs="TimesNewRomanPSMT"/>
          <w:iCs/>
          <w:color w:val="000000"/>
        </w:rPr>
        <w:t xml:space="preserve">, </w:t>
      </w:r>
      <w:r w:rsidR="00043F2F" w:rsidRPr="00F43075">
        <w:rPr>
          <w:rFonts w:ascii="Times" w:hAnsi="Times" w:cs="TimesNewRomanPSMT"/>
          <w:color w:val="000000"/>
        </w:rPr>
        <w:t>the </w:t>
      </w:r>
      <w:r w:rsidR="00043F2F" w:rsidRPr="00F43075">
        <w:rPr>
          <w:rFonts w:ascii="Times" w:hAnsi="Times" w:cs="TimesNewRomanPSMT"/>
          <w:i/>
          <w:iCs/>
          <w:color w:val="000000"/>
        </w:rPr>
        <w:t>Atlantic</w:t>
      </w:r>
      <w:r w:rsidR="00043F2F" w:rsidRPr="00F43075">
        <w:rPr>
          <w:rFonts w:ascii="Times" w:hAnsi="Times" w:cs="TimesNewRomanPSMT"/>
          <w:color w:val="000000"/>
        </w:rPr>
        <w:t>, the </w:t>
      </w:r>
      <w:r w:rsidR="00043F2F" w:rsidRPr="00F43075">
        <w:rPr>
          <w:rFonts w:ascii="Times" w:hAnsi="Times" w:cs="TimesNewRomanPSMT"/>
          <w:i/>
          <w:iCs/>
          <w:color w:val="000000"/>
        </w:rPr>
        <w:t>Chronicle of Higher Education</w:t>
      </w:r>
      <w:r w:rsidR="00406B5F">
        <w:rPr>
          <w:rFonts w:ascii="Times" w:hAnsi="Times" w:cs="TimesNewRomanPSMT"/>
          <w:color w:val="000000"/>
        </w:rPr>
        <w:t xml:space="preserve">, </w:t>
      </w:r>
      <w:r w:rsidR="00FE2E23">
        <w:rPr>
          <w:rFonts w:ascii="Times" w:hAnsi="Times" w:cs="TimesNewRomanPSMT"/>
          <w:color w:val="000000"/>
        </w:rPr>
        <w:t xml:space="preserve">the </w:t>
      </w:r>
      <w:r w:rsidR="00FE2E23" w:rsidRPr="00FE2E23">
        <w:rPr>
          <w:rFonts w:ascii="Times" w:hAnsi="Times" w:cs="TimesNewRomanPSMT"/>
          <w:i/>
          <w:iCs/>
          <w:color w:val="000000"/>
        </w:rPr>
        <w:t>Daily Beast</w:t>
      </w:r>
      <w:r w:rsidR="00FE2E23">
        <w:rPr>
          <w:rFonts w:ascii="Times" w:hAnsi="Times" w:cs="TimesNewRomanPSMT"/>
          <w:color w:val="000000"/>
        </w:rPr>
        <w:t xml:space="preserve">, </w:t>
      </w:r>
      <w:r w:rsidR="00406B5F">
        <w:rPr>
          <w:rFonts w:ascii="Times" w:hAnsi="Times" w:cs="TimesNewRomanPSMT"/>
          <w:color w:val="000000"/>
        </w:rPr>
        <w:t xml:space="preserve">and the </w:t>
      </w:r>
      <w:r w:rsidR="00406B5F" w:rsidRPr="00406B5F">
        <w:rPr>
          <w:rFonts w:ascii="Times" w:hAnsi="Times" w:cs="TimesNewRomanPSMT"/>
          <w:i/>
          <w:iCs/>
          <w:color w:val="000000"/>
        </w:rPr>
        <w:t>Fresno Bee</w:t>
      </w:r>
      <w:r w:rsidR="00406B5F">
        <w:rPr>
          <w:rFonts w:ascii="Times" w:hAnsi="Times" w:cs="TimesNewRomanPSMT"/>
          <w:color w:val="000000"/>
        </w:rPr>
        <w:t xml:space="preserve">. </w:t>
      </w:r>
      <w:r>
        <w:rPr>
          <w:rFonts w:ascii="Times" w:hAnsi="Times"/>
          <w:iCs/>
          <w:color w:val="000000" w:themeColor="text1"/>
        </w:rPr>
        <w:t xml:space="preserve">They </w:t>
      </w:r>
      <w:r w:rsidR="00406B5F">
        <w:rPr>
          <w:rFonts w:ascii="Times New Roman" w:eastAsia="Times New Roman" w:hAnsi="Times New Roman" w:cs="Times New Roman"/>
        </w:rPr>
        <w:t xml:space="preserve">live in </w:t>
      </w:r>
      <w:r>
        <w:rPr>
          <w:rFonts w:ascii="Times New Roman" w:eastAsia="Times New Roman" w:hAnsi="Times New Roman" w:cs="Times New Roman"/>
        </w:rPr>
        <w:t>Fresno, California</w:t>
      </w:r>
      <w:r w:rsidR="00406B5F">
        <w:rPr>
          <w:rFonts w:ascii="Times New Roman" w:eastAsia="Times New Roman" w:hAnsi="Times New Roman" w:cs="Times New Roman"/>
        </w:rPr>
        <w:t>, with their two daughters, Eloise and Hazel, and their dog, Roy Williams.</w:t>
      </w:r>
    </w:p>
    <w:p w14:paraId="0B831F59" w14:textId="77777777" w:rsidR="00043F2F" w:rsidRDefault="00043F2F" w:rsidP="00883431">
      <w:pPr>
        <w:rPr>
          <w:rFonts w:ascii="Times" w:hAnsi="Times"/>
          <w:color w:val="000000" w:themeColor="text1"/>
        </w:rPr>
      </w:pPr>
    </w:p>
    <w:p w14:paraId="7EDA2169" w14:textId="0051025E" w:rsidR="00BB1E03" w:rsidRPr="00BB1E03" w:rsidRDefault="00BB1E03" w:rsidP="003E19BB">
      <w:pPr>
        <w:outlineLvl w:val="0"/>
        <w:rPr>
          <w:rFonts w:ascii="Times" w:hAnsi="Times"/>
          <w:b/>
          <w:color w:val="000000" w:themeColor="text1"/>
        </w:rPr>
      </w:pPr>
      <w:r w:rsidRPr="00BB1E03">
        <w:rPr>
          <w:rFonts w:ascii="Times" w:hAnsi="Times"/>
          <w:b/>
          <w:color w:val="000000" w:themeColor="text1"/>
        </w:rPr>
        <w:t>Abstract</w:t>
      </w:r>
    </w:p>
    <w:p w14:paraId="78759B49" w14:textId="77777777" w:rsidR="00BB1E03" w:rsidRPr="00BB1E03" w:rsidRDefault="00BB1E03" w:rsidP="00883431">
      <w:pPr>
        <w:rPr>
          <w:rFonts w:ascii="Times" w:hAnsi="Times"/>
        </w:rPr>
      </w:pPr>
    </w:p>
    <w:p w14:paraId="5E61FD2C" w14:textId="7CDB6DE0" w:rsidR="00BB1E03" w:rsidRPr="00BB1E03" w:rsidRDefault="00BB1E03" w:rsidP="00BB1E03">
      <w:pPr>
        <w:pStyle w:val="NormalWeb"/>
        <w:spacing w:before="0" w:beforeAutospacing="0" w:after="150" w:afterAutospacing="0"/>
        <w:rPr>
          <w:rFonts w:ascii="Times" w:hAnsi="Times"/>
        </w:rPr>
      </w:pPr>
      <w:r w:rsidRPr="00BB1E03">
        <w:rPr>
          <w:rFonts w:ascii="Times" w:hAnsi="Times"/>
        </w:rPr>
        <w:t>A book that strikes at the source of the recent flare-ups over Confederate symbols in Charlottesville, New Orleans, and elsewhere,</w:t>
      </w:r>
      <w:r w:rsidRPr="00BB1E03">
        <w:rPr>
          <w:rStyle w:val="apple-converted-space"/>
          <w:rFonts w:ascii="Times" w:hAnsi="Times"/>
        </w:rPr>
        <w:t> </w:t>
      </w:r>
      <w:r w:rsidRPr="00BB1E03">
        <w:rPr>
          <w:rFonts w:ascii="Times" w:hAnsi="Times"/>
          <w:i/>
          <w:iCs/>
        </w:rPr>
        <w:t>Denmark Vesey’s Garden</w:t>
      </w:r>
      <w:r>
        <w:rPr>
          <w:rFonts w:ascii="Times" w:hAnsi="Times"/>
          <w:i/>
          <w:iCs/>
        </w:rPr>
        <w:t xml:space="preserve">: Slavery and Memory in the Cradle of the Confederacy </w:t>
      </w:r>
      <w:r>
        <w:rPr>
          <w:rFonts w:ascii="Times" w:hAnsi="Times"/>
          <w:iCs/>
        </w:rPr>
        <w:t>(New Press, 2018)</w:t>
      </w:r>
      <w:r w:rsidRPr="00BB1E03">
        <w:rPr>
          <w:rStyle w:val="apple-converted-space"/>
          <w:rFonts w:ascii="Times" w:hAnsi="Times"/>
        </w:rPr>
        <w:t> </w:t>
      </w:r>
      <w:r w:rsidRPr="00BB1E03">
        <w:rPr>
          <w:rFonts w:ascii="Times" w:hAnsi="Times"/>
        </w:rPr>
        <w:t xml:space="preserve">reveals the deep roots of these controversies and traces them to the capital of slavery in the United States: Charleston, South Carolina, where almost half of the slaves brought to the U.S. stepped onto our shores, where the first shot at Fort Sumter began the Civil War, and where </w:t>
      </w:r>
      <w:proofErr w:type="spellStart"/>
      <w:r w:rsidRPr="00BB1E03">
        <w:rPr>
          <w:rFonts w:ascii="Times" w:hAnsi="Times"/>
        </w:rPr>
        <w:t>Dylann</w:t>
      </w:r>
      <w:proofErr w:type="spellEnd"/>
      <w:r w:rsidRPr="00BB1E03">
        <w:rPr>
          <w:rFonts w:ascii="Times" w:hAnsi="Times"/>
        </w:rPr>
        <w:t xml:space="preserve"> Roof murdered nine people at Emanuel A.M.E. Church, which was co-founded by Denmark Vesey, a black revolutionary who plotted a massive slave insurrection in 1822.</w:t>
      </w:r>
    </w:p>
    <w:p w14:paraId="703A6DC7" w14:textId="77777777" w:rsidR="00BB1E03" w:rsidRPr="00BB1E03" w:rsidRDefault="00BB1E03" w:rsidP="00BB1E03">
      <w:pPr>
        <w:pStyle w:val="NormalWeb"/>
        <w:spacing w:before="0" w:beforeAutospacing="0" w:after="150" w:afterAutospacing="0"/>
        <w:rPr>
          <w:rFonts w:ascii="Times" w:hAnsi="Times"/>
        </w:rPr>
      </w:pPr>
      <w:r w:rsidRPr="00BB1E03">
        <w:rPr>
          <w:rFonts w:ascii="Times" w:hAnsi="Times"/>
        </w:rPr>
        <w:t> </w:t>
      </w:r>
    </w:p>
    <w:p w14:paraId="209CFCE5" w14:textId="11288DD5" w:rsidR="00BB1E03" w:rsidRPr="00BB1E03" w:rsidRDefault="00BB1E03" w:rsidP="00BB1E03">
      <w:pPr>
        <w:pStyle w:val="NormalWeb"/>
        <w:spacing w:before="0" w:beforeAutospacing="0" w:after="150" w:afterAutospacing="0"/>
        <w:rPr>
          <w:rFonts w:ascii="Times" w:hAnsi="Times"/>
        </w:rPr>
      </w:pPr>
      <w:r w:rsidRPr="00BB1E03">
        <w:rPr>
          <w:rFonts w:ascii="Times" w:hAnsi="Times"/>
        </w:rPr>
        <w:t>As early as 1865, former slaveholders and their descendants began working to construct a romanticized memory of the antebellum South. In contrast, former slaves, their descendants, and some white allies have worked to preserve an honest, unvarnished account of slavery as the cruel system it was</w:t>
      </w:r>
      <w:r>
        <w:rPr>
          <w:rFonts w:ascii="Times" w:hAnsi="Times"/>
        </w:rPr>
        <w:t xml:space="preserve">. </w:t>
      </w:r>
      <w:r w:rsidRPr="00BB1E03">
        <w:rPr>
          <w:rFonts w:ascii="Times" w:hAnsi="Times"/>
        </w:rPr>
        <w:t>Examining public rituals, controversial monuments, and competing musical traditions,</w:t>
      </w:r>
      <w:r w:rsidRPr="00BB1E03">
        <w:rPr>
          <w:rStyle w:val="apple-converted-space"/>
          <w:rFonts w:ascii="Times" w:hAnsi="Times"/>
        </w:rPr>
        <w:t> </w:t>
      </w:r>
      <w:r w:rsidRPr="00BB1E03">
        <w:rPr>
          <w:rFonts w:ascii="Times" w:hAnsi="Times"/>
          <w:i/>
          <w:iCs/>
        </w:rPr>
        <w:t>Denmark Vesey’s Garden</w:t>
      </w:r>
      <w:r w:rsidRPr="00BB1E03">
        <w:rPr>
          <w:rStyle w:val="apple-converted-space"/>
          <w:rFonts w:ascii="Times" w:hAnsi="Times"/>
        </w:rPr>
        <w:t> </w:t>
      </w:r>
      <w:r w:rsidRPr="00BB1E03">
        <w:rPr>
          <w:rFonts w:ascii="Times" w:hAnsi="Times"/>
        </w:rPr>
        <w:t>tracks these two rival memories from the Civil War to recent decades—when a segregated tourism industry reflecting these opposing visions of the past took hold in the popular vacation destination.</w:t>
      </w:r>
      <w:r w:rsidRPr="00BB1E03">
        <w:rPr>
          <w:rStyle w:val="apple-converted-space"/>
          <w:rFonts w:ascii="Times" w:hAnsi="Times"/>
        </w:rPr>
        <w:t> </w:t>
      </w:r>
    </w:p>
    <w:p w14:paraId="0342FE31" w14:textId="77777777" w:rsidR="00616C9B" w:rsidRDefault="00616C9B" w:rsidP="00883431">
      <w:pPr>
        <w:rPr>
          <w:rFonts w:ascii="Times" w:hAnsi="Times"/>
          <w:color w:val="000000" w:themeColor="text1"/>
        </w:rPr>
      </w:pPr>
    </w:p>
    <w:p w14:paraId="0DCDA072" w14:textId="77777777" w:rsidR="00836D21" w:rsidRDefault="003E19BB"/>
    <w:sectPr w:rsidR="00836D21" w:rsidSect="002D4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NewRomanPSMT">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804"/>
    <w:rsid w:val="000062EB"/>
    <w:rsid w:val="00043F2F"/>
    <w:rsid w:val="00084CB5"/>
    <w:rsid w:val="002D4702"/>
    <w:rsid w:val="002E494D"/>
    <w:rsid w:val="00314BD5"/>
    <w:rsid w:val="003E19BB"/>
    <w:rsid w:val="00406B5F"/>
    <w:rsid w:val="00422804"/>
    <w:rsid w:val="00532EF0"/>
    <w:rsid w:val="00615D28"/>
    <w:rsid w:val="00616C9B"/>
    <w:rsid w:val="007F3100"/>
    <w:rsid w:val="00883431"/>
    <w:rsid w:val="009075C4"/>
    <w:rsid w:val="00943E18"/>
    <w:rsid w:val="009B18D5"/>
    <w:rsid w:val="009C569B"/>
    <w:rsid w:val="00A87DDD"/>
    <w:rsid w:val="00AC13EB"/>
    <w:rsid w:val="00BB1E03"/>
    <w:rsid w:val="00BB76CE"/>
    <w:rsid w:val="00D20F7B"/>
    <w:rsid w:val="00E66D1C"/>
    <w:rsid w:val="00F43075"/>
    <w:rsid w:val="00FE2E2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8385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2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22804"/>
  </w:style>
  <w:style w:type="character" w:styleId="Emphasis">
    <w:name w:val="Emphasis"/>
    <w:basedOn w:val="DefaultParagraphFont"/>
    <w:uiPriority w:val="20"/>
    <w:qFormat/>
    <w:rsid w:val="00883431"/>
    <w:rPr>
      <w:i/>
      <w:iCs/>
    </w:rPr>
  </w:style>
  <w:style w:type="paragraph" w:styleId="NormalWeb">
    <w:name w:val="Normal (Web)"/>
    <w:basedOn w:val="Normal"/>
    <w:uiPriority w:val="99"/>
    <w:semiHidden/>
    <w:unhideWhenUsed/>
    <w:rsid w:val="00BB1E0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609439">
      <w:bodyDiv w:val="1"/>
      <w:marLeft w:val="0"/>
      <w:marRight w:val="0"/>
      <w:marTop w:val="0"/>
      <w:marBottom w:val="0"/>
      <w:divBdr>
        <w:top w:val="none" w:sz="0" w:space="0" w:color="auto"/>
        <w:left w:val="none" w:sz="0" w:space="0" w:color="auto"/>
        <w:bottom w:val="none" w:sz="0" w:space="0" w:color="auto"/>
        <w:right w:val="none" w:sz="0" w:space="0" w:color="auto"/>
      </w:divBdr>
    </w:div>
    <w:div w:id="1333333694">
      <w:bodyDiv w:val="1"/>
      <w:marLeft w:val="0"/>
      <w:marRight w:val="0"/>
      <w:marTop w:val="0"/>
      <w:marBottom w:val="0"/>
      <w:divBdr>
        <w:top w:val="none" w:sz="0" w:space="0" w:color="auto"/>
        <w:left w:val="none" w:sz="0" w:space="0" w:color="auto"/>
        <w:bottom w:val="none" w:sz="0" w:space="0" w:color="auto"/>
        <w:right w:val="none" w:sz="0" w:space="0" w:color="auto"/>
      </w:divBdr>
    </w:div>
    <w:div w:id="1503086652">
      <w:bodyDiv w:val="1"/>
      <w:marLeft w:val="0"/>
      <w:marRight w:val="0"/>
      <w:marTop w:val="0"/>
      <w:marBottom w:val="0"/>
      <w:divBdr>
        <w:top w:val="none" w:sz="0" w:space="0" w:color="auto"/>
        <w:left w:val="none" w:sz="0" w:space="0" w:color="auto"/>
        <w:bottom w:val="none" w:sz="0" w:space="0" w:color="auto"/>
        <w:right w:val="none" w:sz="0" w:space="0" w:color="auto"/>
      </w:divBdr>
    </w:div>
    <w:div w:id="18554200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424</Words>
  <Characters>2273</Characters>
  <Application>Microsoft Macintosh Word</Application>
  <DocSecurity>0</DocSecurity>
  <Lines>36</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Ethan Kytle</cp:lastModifiedBy>
  <cp:revision>5</cp:revision>
  <dcterms:created xsi:type="dcterms:W3CDTF">2018-06-06T16:28:00Z</dcterms:created>
  <dcterms:modified xsi:type="dcterms:W3CDTF">2018-06-06T17:47:00Z</dcterms:modified>
</cp:coreProperties>
</file>