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C2DE8" w14:textId="77777777" w:rsidR="000166E9" w:rsidRDefault="000166E9">
      <w:r>
        <w:t>Jesse David Chariton, MA</w:t>
      </w:r>
    </w:p>
    <w:p w14:paraId="49D8001A" w14:textId="77777777" w:rsidR="000166E9" w:rsidRDefault="000166E9"/>
    <w:p w14:paraId="61106ED1" w14:textId="77777777" w:rsidR="000166E9" w:rsidRDefault="000166E9"/>
    <w:p w14:paraId="7B8F8DD4" w14:textId="7E88CC3E" w:rsidR="00D435FE" w:rsidRDefault="000166E9">
      <w:r>
        <w:t>Paper/presentation title:</w:t>
      </w:r>
    </w:p>
    <w:p w14:paraId="77FA5E99" w14:textId="5B0C09AB" w:rsidR="005D4BE2" w:rsidRDefault="005D4BE2"/>
    <w:p w14:paraId="6B742EAD" w14:textId="77777777" w:rsidR="000166E9" w:rsidRDefault="00A74DEB" w:rsidP="000166E9">
      <w:pPr>
        <w:jc w:val="center"/>
      </w:pPr>
      <w:r w:rsidRPr="006102C8">
        <w:t>“Addie Graves (1922-2007) and the</w:t>
      </w:r>
      <w:r>
        <w:t xml:space="preserve"> Creation of Bethlehem Lutheran</w:t>
      </w:r>
    </w:p>
    <w:p w14:paraId="19C21139" w14:textId="4186CD06" w:rsidR="00A74DEB" w:rsidRDefault="00A74DEB" w:rsidP="000166E9">
      <w:pPr>
        <w:jc w:val="center"/>
      </w:pPr>
      <w:r w:rsidRPr="006102C8">
        <w:t>Church in Columbus, Georgia.”</w:t>
      </w:r>
    </w:p>
    <w:p w14:paraId="70FF5FCB" w14:textId="100AD9F9" w:rsidR="00A74DEB" w:rsidRDefault="00A74DEB" w:rsidP="00A74DEB"/>
    <w:p w14:paraId="5A296F76" w14:textId="35FA4A3D" w:rsidR="00A74DEB" w:rsidRDefault="000166E9" w:rsidP="00A74DEB">
      <w:r>
        <w:t>Abstract:</w:t>
      </w:r>
    </w:p>
    <w:p w14:paraId="4D40EB69" w14:textId="77777777" w:rsidR="00D435FE" w:rsidRDefault="00D435FE"/>
    <w:p w14:paraId="1F6E9683" w14:textId="37066E6E" w:rsidR="000166E9" w:rsidRPr="00AA4EEB" w:rsidRDefault="000166E9" w:rsidP="000166E9">
      <w:pPr>
        <w:spacing w:line="480" w:lineRule="auto"/>
        <w:ind w:firstLine="720"/>
        <w:jc w:val="both"/>
        <w:rPr>
          <w:szCs w:val="24"/>
        </w:rPr>
      </w:pPr>
      <w:r w:rsidRPr="00AA4EEB">
        <w:rPr>
          <w:szCs w:val="24"/>
        </w:rPr>
        <w:t xml:space="preserve">Addie Graves (1922-2007) grew up in Wilcox County, Alabama, which at the time was a center of Lutheran </w:t>
      </w:r>
      <w:proofErr w:type="gramStart"/>
      <w:r w:rsidRPr="00AA4EEB">
        <w:rPr>
          <w:szCs w:val="24"/>
        </w:rPr>
        <w:t>African-American</w:t>
      </w:r>
      <w:proofErr w:type="gramEnd"/>
      <w:r w:rsidRPr="00AA4EEB">
        <w:rPr>
          <w:szCs w:val="24"/>
        </w:rPr>
        <w:t xml:space="preserve"> missions. After moving to Columbus, Georgia, in the early 1950s</w:t>
      </w:r>
      <w:r>
        <w:rPr>
          <w:szCs w:val="24"/>
        </w:rPr>
        <w:t>,</w:t>
      </w:r>
      <w:r w:rsidRPr="00AA4EEB">
        <w:rPr>
          <w:szCs w:val="24"/>
        </w:rPr>
        <w:t xml:space="preserve"> she bec</w:t>
      </w:r>
      <w:r>
        <w:rPr>
          <w:szCs w:val="24"/>
        </w:rPr>
        <w:t>ame the first black member of the only Lutheran church in the city (Lutheran C</w:t>
      </w:r>
      <w:r w:rsidRPr="00AA4EEB">
        <w:rPr>
          <w:szCs w:val="24"/>
        </w:rPr>
        <w:t xml:space="preserve">hurch </w:t>
      </w:r>
      <w:r>
        <w:rPr>
          <w:szCs w:val="24"/>
        </w:rPr>
        <w:t>of the Redeemer)</w:t>
      </w:r>
      <w:r w:rsidRPr="00AA4EEB">
        <w:rPr>
          <w:szCs w:val="24"/>
        </w:rPr>
        <w:t>. This is significant because most other churches in Columbus did not desegregate until decades later. It was also prior to any official desegregation action by the Lutheran Church – Missouri Synod. She could have joined a different church, but she evidently felt strongly about her Lutheran faith and identity</w:t>
      </w:r>
      <w:r>
        <w:rPr>
          <w:szCs w:val="24"/>
        </w:rPr>
        <w:t xml:space="preserve"> </w:t>
      </w:r>
      <w:r w:rsidRPr="00BE5EB4">
        <w:rPr>
          <w:szCs w:val="24"/>
        </w:rPr>
        <w:t>(a product of her early years in Alabama).</w:t>
      </w:r>
      <w:r w:rsidRPr="00AA4EEB">
        <w:rPr>
          <w:szCs w:val="24"/>
        </w:rPr>
        <w:t xml:space="preserve"> In 1963, </w:t>
      </w:r>
      <w:r>
        <w:rPr>
          <w:szCs w:val="24"/>
        </w:rPr>
        <w:t xml:space="preserve">after racial tensions in Columbus had risen and she felt less comfortable at Redeemer, </w:t>
      </w:r>
      <w:r w:rsidRPr="00AA4EEB">
        <w:rPr>
          <w:szCs w:val="24"/>
        </w:rPr>
        <w:t>she helped establish Bethlehem Lutheran Church in her neighborhood</w:t>
      </w:r>
      <w:r>
        <w:rPr>
          <w:szCs w:val="24"/>
        </w:rPr>
        <w:t xml:space="preserve">, </w:t>
      </w:r>
      <w:r w:rsidRPr="00AA4EEB">
        <w:rPr>
          <w:szCs w:val="24"/>
        </w:rPr>
        <w:t xml:space="preserve">seeking to spread the gospel and benefit her neighbors. </w:t>
      </w:r>
      <w:r w:rsidR="00E254A9" w:rsidRPr="00E254A9">
        <w:rPr>
          <w:szCs w:val="24"/>
        </w:rPr>
        <w:t>She did this, not out of an identification with Black Lutheranism, but because of her confessional, theologically conservative Lutheran faith.</w:t>
      </w:r>
      <w:r w:rsidR="00E254A9">
        <w:rPr>
          <w:szCs w:val="24"/>
        </w:rPr>
        <w:t xml:space="preserve"> </w:t>
      </w:r>
      <w:r w:rsidRPr="001D7CF2">
        <w:rPr>
          <w:szCs w:val="24"/>
        </w:rPr>
        <w:t xml:space="preserve">Her story </w:t>
      </w:r>
      <w:r w:rsidRPr="00BE5EB4">
        <w:rPr>
          <w:szCs w:val="24"/>
        </w:rPr>
        <w:t>is one of cultural interchange and social diversity, and</w:t>
      </w:r>
      <w:r w:rsidRPr="001D7CF2">
        <w:rPr>
          <w:szCs w:val="24"/>
        </w:rPr>
        <w:t xml:space="preserve"> provides a lens into Black Lutheranism, a subject understudied by scholars and misunderstood by laypeople.</w:t>
      </w:r>
    </w:p>
    <w:p w14:paraId="3A5CA42C" w14:textId="77777777" w:rsidR="00176DFF" w:rsidRDefault="00176DFF"/>
    <w:p w14:paraId="0F130048" w14:textId="5DE7F878" w:rsidR="00D435FE" w:rsidRDefault="00D435FE">
      <w:r>
        <w:t xml:space="preserve">Brief author </w:t>
      </w:r>
      <w:r w:rsidR="00F92593">
        <w:t>bio:</w:t>
      </w:r>
    </w:p>
    <w:p w14:paraId="66FE8AE4" w14:textId="77777777" w:rsidR="004C5725" w:rsidRDefault="004C5725"/>
    <w:p w14:paraId="4E234AA2" w14:textId="77777777" w:rsidR="004C5725" w:rsidRDefault="004C5725"/>
    <w:p w14:paraId="295243B6" w14:textId="57398FFD" w:rsidR="00424B97" w:rsidRDefault="00344990" w:rsidP="00344990">
      <w:r>
        <w:rPr>
          <w:b/>
          <w:bCs/>
          <w:color w:val="212121"/>
          <w:shd w:val="clear" w:color="auto" w:fill="FFFFFF"/>
        </w:rPr>
        <w:t>Jesse David Chariton</w:t>
      </w:r>
      <w:r>
        <w:rPr>
          <w:color w:val="212121"/>
          <w:shd w:val="clear" w:color="auto" w:fill="FFFFFF"/>
        </w:rPr>
        <w:t> is a PhD student at Iowa State University. His research interests focus on nineteenth century US history, and include immigration, race/ethnicity, and religion. He earned a bachelor’s degree from the University of Wisconsin La Crosse, and recently completed his MA in history at Columbus State University on the Race, Ethnicity &amp; Society track. His thesis examined religiously conservative black Lutherans in the South. He has presented papers at the American Academy of Religion and the Society for German-American Studies.</w:t>
      </w:r>
      <w:bookmarkStart w:id="0" w:name="_GoBack"/>
      <w:bookmarkEnd w:id="0"/>
    </w:p>
    <w:sectPr w:rsidR="00424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FE"/>
    <w:rsid w:val="000166E9"/>
    <w:rsid w:val="00141269"/>
    <w:rsid w:val="00176DFF"/>
    <w:rsid w:val="00274DB9"/>
    <w:rsid w:val="00344990"/>
    <w:rsid w:val="00424B97"/>
    <w:rsid w:val="004C5725"/>
    <w:rsid w:val="00535793"/>
    <w:rsid w:val="00571B95"/>
    <w:rsid w:val="005D4BE2"/>
    <w:rsid w:val="005D60D5"/>
    <w:rsid w:val="006B79A2"/>
    <w:rsid w:val="007256BF"/>
    <w:rsid w:val="00871EB0"/>
    <w:rsid w:val="008C5B4E"/>
    <w:rsid w:val="0093244E"/>
    <w:rsid w:val="009F229F"/>
    <w:rsid w:val="00A74DEB"/>
    <w:rsid w:val="00D435FE"/>
    <w:rsid w:val="00DF22C3"/>
    <w:rsid w:val="00E254A9"/>
    <w:rsid w:val="00EC77A4"/>
    <w:rsid w:val="00F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033B"/>
  <w15:chartTrackingRefBased/>
  <w15:docId w15:val="{37C64A0F-0FD7-46DA-AF0C-90F447E0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6BF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5D60D5"/>
    <w:pPr>
      <w:keepNext/>
      <w:keepLines/>
      <w:spacing w:before="40" w:line="480" w:lineRule="auto"/>
      <w:outlineLvl w:val="2"/>
    </w:pPr>
    <w:rPr>
      <w:rFonts w:eastAsiaTheme="majorEastAsia" w:cstheme="majorBidi"/>
      <w:b/>
      <w:i/>
      <w:color w:val="5B9BD5" w:themeColor="accent1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D60D5"/>
    <w:rPr>
      <w:rFonts w:eastAsiaTheme="majorEastAsia" w:cstheme="majorBidi"/>
      <w:b/>
      <w:i/>
      <w:color w:val="5B9BD5" w:themeColor="accent1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1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B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B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B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UserJ</dc:creator>
  <cp:keywords/>
  <dc:description/>
  <cp:lastModifiedBy>James Welborn</cp:lastModifiedBy>
  <cp:revision>3</cp:revision>
  <dcterms:created xsi:type="dcterms:W3CDTF">2019-05-25T13:15:00Z</dcterms:created>
  <dcterms:modified xsi:type="dcterms:W3CDTF">2019-06-01T08:54:00Z</dcterms:modified>
</cp:coreProperties>
</file>